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1C1F" w14:textId="77777777" w:rsidR="00DF2F09" w:rsidRDefault="000E50CC" w:rsidP="0011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commentRangeStart w:id="0"/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9E0615" w:rsidRPr="00A40345">
        <w:rPr>
          <w:rFonts w:ascii="Times New Roman" w:hAnsi="Times New Roman" w:cs="Times New Roman"/>
          <w:b/>
          <w:sz w:val="24"/>
          <w:szCs w:val="24"/>
          <w:lang w:val="it-IT"/>
        </w:rPr>
        <w:t>nformativa</w:t>
      </w:r>
      <w:r w:rsidR="00115160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</w:t>
      </w:r>
      <w:r w:rsidR="00DE7B1F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clienti </w:t>
      </w:r>
      <w:r w:rsidR="00DF2F09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iniziative turistiche </w:t>
      </w:r>
    </w:p>
    <w:p w14:paraId="1F67AA21" w14:textId="77777777" w:rsidR="00747BA7" w:rsidRPr="00A40345" w:rsidRDefault="00115160" w:rsidP="0011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ai sensi dell’art. 13 del Regolamento Europeo </w:t>
      </w:r>
      <w:r w:rsidR="00153A25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n. </w:t>
      </w: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2016/679 in materia di protezione dei dati</w:t>
      </w:r>
      <w:r w:rsidR="00153A25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personali</w:t>
      </w:r>
      <w:commentRangeEnd w:id="0"/>
      <w:r w:rsidR="0071077D">
        <w:rPr>
          <w:rStyle w:val="Rimandocommento"/>
        </w:rPr>
        <w:commentReference w:id="0"/>
      </w:r>
    </w:p>
    <w:p w14:paraId="66F677CC" w14:textId="77777777" w:rsidR="00115160" w:rsidRPr="00A40345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5EB5B6" w14:textId="77777777" w:rsidR="00747BA7" w:rsidRPr="00A40345" w:rsidRDefault="005D34D1" w:rsidP="001151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>’ambito di applicazione della disciplina di tutela dei dati personali apprestata dal Regolamento</w:t>
      </w:r>
      <w:r w:rsidR="00D701A3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Europeo n. </w:t>
      </w:r>
      <w:r w:rsidR="00324FD1" w:rsidRPr="00A40345">
        <w:rPr>
          <w:rFonts w:ascii="Times New Roman" w:hAnsi="Times New Roman" w:cs="Times New Roman"/>
          <w:i/>
          <w:sz w:val="24"/>
          <w:szCs w:val="24"/>
          <w:lang w:val="it-IT"/>
        </w:rPr>
        <w:t>2016/679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riguarda solo i dati delle persone 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  <w:lang w:val="it-IT"/>
        </w:rPr>
        <w:t>fisiche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. A fini di chiarezza e trasparenza nei confronti dei </w:t>
      </w:r>
      <w:r w:rsidR="00DF2F09">
        <w:rPr>
          <w:rFonts w:ascii="Times New Roman" w:hAnsi="Times New Roman" w:cs="Times New Roman"/>
          <w:i/>
          <w:sz w:val="24"/>
          <w:szCs w:val="24"/>
          <w:lang w:val="it-IT"/>
        </w:rPr>
        <w:t>c</w:t>
      </w:r>
      <w:r w:rsidR="00DE7B1F" w:rsidRPr="00A40345">
        <w:rPr>
          <w:rFonts w:ascii="Times New Roman" w:hAnsi="Times New Roman" w:cs="Times New Roman"/>
          <w:i/>
          <w:sz w:val="24"/>
          <w:szCs w:val="24"/>
          <w:lang w:val="it-IT"/>
        </w:rPr>
        <w:t>lienti</w:t>
      </w:r>
      <w:r w:rsidR="00DF2F0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delle iniziative turistiche </w:t>
      </w:r>
      <w:r w:rsidR="0071077D">
        <w:rPr>
          <w:rFonts w:ascii="Times New Roman" w:hAnsi="Times New Roman" w:cs="Times New Roman"/>
          <w:i/>
          <w:sz w:val="24"/>
          <w:szCs w:val="24"/>
          <w:lang w:val="it-IT"/>
        </w:rPr>
        <w:t xml:space="preserve">organizzate da agenzie viaggi </w:t>
      </w:r>
      <w:r w:rsidR="004D2ADE">
        <w:rPr>
          <w:rFonts w:ascii="Times New Roman" w:hAnsi="Times New Roman" w:cs="Times New Roman"/>
          <w:i/>
          <w:sz w:val="24"/>
          <w:szCs w:val="24"/>
          <w:lang w:val="it-IT"/>
        </w:rPr>
        <w:t>(di seguito “</w:t>
      </w:r>
      <w:r w:rsidR="004D2ADE" w:rsidRPr="004D2ADE">
        <w:rPr>
          <w:rFonts w:ascii="Times New Roman" w:hAnsi="Times New Roman" w:cs="Times New Roman"/>
          <w:b/>
          <w:i/>
          <w:sz w:val="24"/>
          <w:szCs w:val="24"/>
          <w:lang w:val="it-IT"/>
        </w:rPr>
        <w:t>Agenzia</w:t>
      </w:r>
      <w:r w:rsidR="004D2ADE">
        <w:rPr>
          <w:rFonts w:ascii="Times New Roman" w:hAnsi="Times New Roman" w:cs="Times New Roman"/>
          <w:i/>
          <w:sz w:val="24"/>
          <w:szCs w:val="24"/>
          <w:lang w:val="it-IT"/>
        </w:rPr>
        <w:t>” o “</w:t>
      </w:r>
      <w:r w:rsidR="004D2ADE" w:rsidRPr="004D2ADE">
        <w:rPr>
          <w:rFonts w:ascii="Times New Roman" w:hAnsi="Times New Roman" w:cs="Times New Roman"/>
          <w:b/>
          <w:i/>
          <w:sz w:val="24"/>
          <w:szCs w:val="24"/>
          <w:lang w:val="it-IT"/>
        </w:rPr>
        <w:t>Agenzie</w:t>
      </w:r>
      <w:r w:rsidR="004D2A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”) </w:t>
      </w:r>
      <w:r w:rsidR="0071077D">
        <w:rPr>
          <w:rFonts w:ascii="Times New Roman" w:hAnsi="Times New Roman" w:cs="Times New Roman"/>
          <w:i/>
          <w:sz w:val="24"/>
          <w:szCs w:val="24"/>
          <w:lang w:val="it-IT"/>
        </w:rPr>
        <w:t xml:space="preserve">per le quali la scrivente </w:t>
      </w:r>
      <w:r w:rsidR="00025994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[Associazione Nazionale Centri Sociali, Comitati Anziani e Orti – Coordinamento [●] (“Ancescao”) / centro sociale [●] affiliato Ancescao (“Centro Sociale”)]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71077D">
        <w:rPr>
          <w:rFonts w:ascii="Times New Roman" w:hAnsi="Times New Roman" w:cs="Times New Roman"/>
          <w:i/>
          <w:sz w:val="24"/>
          <w:szCs w:val="24"/>
          <w:lang w:val="it-IT"/>
        </w:rPr>
        <w:t>agisce quale intermediario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="00025994" w:rsidRPr="00025994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[Ancescao/Centro Sociale]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rende </w:t>
      </w:r>
      <w:r w:rsidR="009E0615" w:rsidRPr="00A40345">
        <w:rPr>
          <w:rFonts w:ascii="Times New Roman" w:hAnsi="Times New Roman" w:cs="Times New Roman"/>
          <w:i/>
          <w:sz w:val="24"/>
          <w:szCs w:val="24"/>
          <w:lang w:val="it-IT"/>
        </w:rPr>
        <w:t>la presente informativa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anche ai soggetti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diversi da persone fisiche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descrivendo le modalità e le finalità di tutti 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i 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trattamenti che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scrivente</w:t>
      </w:r>
      <w:r w:rsidR="00747BA7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svolge o ha facoltà di svolgere sui dati personali. </w:t>
      </w:r>
      <w:r w:rsidR="00D701A3" w:rsidRPr="00A40345">
        <w:rPr>
          <w:rFonts w:ascii="Times New Roman" w:hAnsi="Times New Roman" w:cs="Times New Roman"/>
          <w:i/>
          <w:sz w:val="24"/>
          <w:szCs w:val="24"/>
          <w:lang w:val="it-IT"/>
        </w:rPr>
        <w:t>Pertanto, le informazioni</w:t>
      </w:r>
      <w:r w:rsidR="009026D8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riguarda</w:t>
      </w:r>
      <w:r w:rsidR="00D701A3" w:rsidRPr="00A40345">
        <w:rPr>
          <w:rFonts w:ascii="Times New Roman" w:hAnsi="Times New Roman" w:cs="Times New Roman"/>
          <w:i/>
          <w:sz w:val="24"/>
          <w:szCs w:val="24"/>
          <w:lang w:val="it-IT"/>
        </w:rPr>
        <w:t>no</w:t>
      </w:r>
      <w:r w:rsidR="009026D8" w:rsidRPr="00A4034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nello specifico 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dati delle persone fisiche 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>socie di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centri sociali affiliati Ancescao e/o di eventuali accompag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>natori di tali persone fisiche (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anche eventualmente non 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>soci di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centri sociali affiliati Ancescao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), che richiedano a </w:t>
      </w:r>
      <w:r w:rsidR="00025994" w:rsidRPr="00025994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[Ancescao/Centro Sociale]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di partecipare a</w:t>
      </w:r>
      <w:r w:rsidR="00025994" w:rsidRP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>iniziative turistiche organizzate da Agenzie.</w:t>
      </w:r>
    </w:p>
    <w:p w14:paraId="046DD07A" w14:textId="77777777" w:rsidR="00115160" w:rsidRPr="00A40345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E38522" w14:textId="77777777" w:rsidR="00747BA7" w:rsidRPr="00A40345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Premessa</w:t>
      </w:r>
    </w:p>
    <w:p w14:paraId="4A770E4A" w14:textId="64DED0FF" w:rsidR="00747BA7" w:rsidRPr="00A40345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Ai sensi dell’art. 13 del Regolamento </w:t>
      </w:r>
      <w:r w:rsidR="00D701A3" w:rsidRPr="00A40345">
        <w:rPr>
          <w:rFonts w:ascii="Times New Roman" w:hAnsi="Times New Roman" w:cs="Times New Roman"/>
          <w:sz w:val="24"/>
          <w:szCs w:val="24"/>
          <w:lang w:val="it-IT"/>
        </w:rPr>
        <w:t>Europeo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209F1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2016/679</w:t>
      </w:r>
      <w:r w:rsidR="00A209F1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(di seguito, il “</w:t>
      </w:r>
      <w:r w:rsidR="00A209F1" w:rsidRPr="00A40345">
        <w:rPr>
          <w:rFonts w:ascii="Times New Roman" w:hAnsi="Times New Roman" w:cs="Times New Roman"/>
          <w:b/>
          <w:sz w:val="24"/>
          <w:szCs w:val="24"/>
          <w:lang w:val="it-IT"/>
        </w:rPr>
        <w:t>GDPR</w:t>
      </w:r>
      <w:r w:rsidR="00A209F1" w:rsidRPr="00A40345">
        <w:rPr>
          <w:rFonts w:ascii="Times New Roman" w:hAnsi="Times New Roman" w:cs="Times New Roman"/>
          <w:sz w:val="24"/>
          <w:szCs w:val="24"/>
          <w:lang w:val="it-IT"/>
        </w:rPr>
        <w:t>”)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34D1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[</w:t>
      </w:r>
      <w:r w:rsidR="005D34D1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Ancescao </w:t>
      </w:r>
      <w:r w:rsidR="005D34D1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/ </w:t>
      </w:r>
      <w:r w:rsidR="00A0253F" w:rsidRPr="00A0253F">
        <w:rPr>
          <w:rFonts w:ascii="Times New Roman" w:hAnsi="Times New Roman" w:cs="Times New Roman"/>
          <w:b/>
          <w:i/>
          <w:sz w:val="24"/>
          <w:szCs w:val="24"/>
          <w:highlight w:val="yellow"/>
          <w:lang w:val="it-IT"/>
        </w:rPr>
        <w:t xml:space="preserve">Centro </w:t>
      </w:r>
      <w:proofErr w:type="gramStart"/>
      <w:r w:rsidR="00A0253F" w:rsidRPr="00A0253F">
        <w:rPr>
          <w:rFonts w:ascii="Times New Roman" w:hAnsi="Times New Roman" w:cs="Times New Roman"/>
          <w:b/>
          <w:i/>
          <w:sz w:val="24"/>
          <w:szCs w:val="24"/>
          <w:highlight w:val="yellow"/>
          <w:lang w:val="it-IT"/>
        </w:rPr>
        <w:t>Sociale</w:t>
      </w:r>
      <w:r w:rsidR="00A025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….</w:t>
      </w:r>
      <w:proofErr w:type="gramEnd"/>
      <w:r w:rsidR="005D34D1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]</w:t>
      </w:r>
      <w:r w:rsidR="00DE7B1F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(di seguito</w:t>
      </w:r>
      <w:r w:rsidR="00D22144" w:rsidRPr="00A4034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34D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D22144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D34D1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”), con sede legale in </w:t>
      </w:r>
      <w:r w:rsidR="00DE7B1F" w:rsidRPr="00A40345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[…]</w:t>
      </w:r>
      <w:r w:rsidR="00DE7B1F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, P. Iva </w:t>
      </w:r>
      <w:r w:rsidR="00DE7B1F" w:rsidRPr="00A40345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[…]</w:t>
      </w:r>
      <w:r w:rsidR="00115160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9311E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contattabile per l’esercizio dei diritti consentiti dalla normativa vigente all’indirizzo della sede o mediante email </w:t>
      </w:r>
      <w:proofErr w:type="spellStart"/>
      <w:r w:rsidR="00D9311E" w:rsidRPr="00A40345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xxx@xxx</w:t>
      </w:r>
      <w:proofErr w:type="spellEnd"/>
      <w:r w:rsidR="002D4A66" w:rsidRPr="00A4034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9311E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5EF6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Titolare del Trattamento dei dati personali </w:t>
      </w:r>
      <w:r w:rsidR="005E7F8B">
        <w:rPr>
          <w:rFonts w:ascii="Times New Roman" w:hAnsi="Times New Roman" w:cs="Times New Roman"/>
          <w:sz w:val="24"/>
          <w:szCs w:val="24"/>
          <w:lang w:val="it-IT"/>
        </w:rPr>
        <w:t>(comuni identificativi</w:t>
      </w:r>
      <w:commentRangeStart w:id="2"/>
      <w:r w:rsidR="005E7F8B">
        <w:rPr>
          <w:rFonts w:ascii="Times New Roman" w:hAnsi="Times New Roman" w:cs="Times New Roman"/>
          <w:sz w:val="24"/>
          <w:szCs w:val="24"/>
          <w:lang w:val="it-IT"/>
        </w:rPr>
        <w:t>)</w:t>
      </w:r>
      <w:commentRangeEnd w:id="2"/>
      <w:r w:rsidR="005E7F8B">
        <w:rPr>
          <w:rStyle w:val="Rimandocommento"/>
        </w:rPr>
        <w:commentReference w:id="2"/>
      </w:r>
      <w:r w:rsidR="005E7F8B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già comunicati o che verranno in futuro comunicati e presso la quale i dati personali sono o saranno raccolti, desidera informarVi che i dati che Vi riguardano potranno formare oggetto di trattamento, nel rispetto della normativa qui sopra richiamata, da parte </w:t>
      </w:r>
      <w:r w:rsidR="005D34D1">
        <w:rPr>
          <w:rFonts w:ascii="Times New Roman" w:hAnsi="Times New Roman" w:cs="Times New Roman"/>
          <w:sz w:val="24"/>
          <w:szCs w:val="24"/>
          <w:lang w:val="it-IT"/>
        </w:rPr>
        <w:t>del Titolare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in relazione ai rapporti </w:t>
      </w:r>
      <w:proofErr w:type="spellStart"/>
      <w:r w:rsidR="002869AC" w:rsidRPr="00A40345">
        <w:rPr>
          <w:rFonts w:ascii="Times New Roman" w:hAnsi="Times New Roman" w:cs="Times New Roman"/>
          <w:sz w:val="24"/>
          <w:szCs w:val="24"/>
          <w:lang w:val="it-IT"/>
        </w:rPr>
        <w:t>pre</w:t>
      </w:r>
      <w:proofErr w:type="spellEnd"/>
      <w:r w:rsidR="002869AC"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-contrattuali e/o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contrattuali intercorsi o a quelli che potranno essere intrattenuti in futuro</w:t>
      </w:r>
      <w:r w:rsidR="00025994">
        <w:rPr>
          <w:rFonts w:ascii="Times New Roman" w:hAnsi="Times New Roman" w:cs="Times New Roman"/>
          <w:sz w:val="24"/>
          <w:szCs w:val="24"/>
          <w:lang w:val="it-IT"/>
        </w:rPr>
        <w:t xml:space="preserve"> tra Voi e </w:t>
      </w:r>
      <w:r w:rsidR="00025994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[</w:t>
      </w:r>
      <w:r w:rsidR="00025994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Ancescao </w:t>
      </w:r>
      <w:r w:rsidR="00025994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/ </w:t>
      </w:r>
      <w:r w:rsidR="00025994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Centro Sociale</w:t>
      </w:r>
      <w:r w:rsidR="00025994" w:rsidRPr="00E0413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]</w:t>
      </w:r>
      <w:r w:rsidR="0002599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025994" w:rsidRPr="00025994">
        <w:rPr>
          <w:rFonts w:ascii="Times New Roman" w:hAnsi="Times New Roman" w:cs="Times New Roman"/>
          <w:sz w:val="24"/>
          <w:szCs w:val="24"/>
          <w:lang w:val="it-IT"/>
        </w:rPr>
        <w:t xml:space="preserve">che agisce quale </w:t>
      </w:r>
      <w:r w:rsidR="00025994">
        <w:rPr>
          <w:rFonts w:ascii="Times New Roman" w:hAnsi="Times New Roman" w:cs="Times New Roman"/>
          <w:sz w:val="24"/>
          <w:szCs w:val="24"/>
          <w:lang w:val="it-IT"/>
        </w:rPr>
        <w:t>intermediario al fine di agevolare la conclusione del rapporto contrattuale (pacchetto turistico) tra Voi e l’Agenzia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 (di seguito collettivamente i “</w:t>
      </w:r>
      <w:r w:rsidR="00816FD1" w:rsidRPr="00816FD1">
        <w:rPr>
          <w:rFonts w:ascii="Times New Roman" w:hAnsi="Times New Roman" w:cs="Times New Roman"/>
          <w:b/>
          <w:sz w:val="24"/>
          <w:szCs w:val="24"/>
          <w:lang w:val="it-IT"/>
        </w:rPr>
        <w:t>Rapporti Contrattuali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>”)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46C1BC7" w14:textId="77777777" w:rsidR="00115160" w:rsidRPr="00A40345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72748A" w14:textId="77777777" w:rsidR="00747BA7" w:rsidRPr="00A40345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Fonte dei dati personali</w:t>
      </w:r>
    </w:p>
    <w:p w14:paraId="0BEDA468" w14:textId="77777777" w:rsidR="00747BA7" w:rsidRPr="00A40345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I dati personali, acquisiti o che verranno acquisiti in relazione ai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apporti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ontrattuali, sono raccolti direttamente presso l’interessato. Tutti i dati personali raccolti sono trattati nel rispetto della normativa vigente e, comunque, con la dovuta riservatezza.</w:t>
      </w:r>
    </w:p>
    <w:p w14:paraId="36C8EE31" w14:textId="77777777" w:rsidR="00115160" w:rsidRPr="00A40345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66A16B" w14:textId="77777777" w:rsidR="00747BA7" w:rsidRPr="00A40345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Natura della raccolta</w:t>
      </w:r>
    </w:p>
    <w:p w14:paraId="5D4B7AFC" w14:textId="77777777" w:rsidR="00115160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Per la stipulazione ed esecuzione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dei Rapporti </w:t>
      </w:r>
      <w:r w:rsidR="005E7F8B">
        <w:rPr>
          <w:rFonts w:ascii="Times New Roman" w:hAnsi="Times New Roman" w:cs="Times New Roman"/>
          <w:sz w:val="24"/>
          <w:szCs w:val="24"/>
          <w:lang w:val="it-IT"/>
        </w:rPr>
        <w:t>Contrattuali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la raccolta dei dati personali ha anche natura obbligatoria dovendosi dare corso agli adempimenti di legge e fiscali; il rifiuto di fornire tali dati personali comporterà l’impossibilità di instaurare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>i Rapporti Contrattuali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5D34D1">
        <w:rPr>
          <w:rFonts w:ascii="Times New Roman" w:hAnsi="Times New Roman" w:cs="Times New Roman"/>
          <w:sz w:val="24"/>
          <w:szCs w:val="24"/>
          <w:lang w:val="it-IT"/>
        </w:rPr>
        <w:t xml:space="preserve">il Titolare e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con l’Agenzia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. Il relativo trattamento non richiede il consenso dell’interessato</w:t>
      </w:r>
    </w:p>
    <w:p w14:paraId="33B9EBB7" w14:textId="77777777" w:rsidR="00345016" w:rsidRPr="00A40345" w:rsidRDefault="00345016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94A0F8" w14:textId="77777777" w:rsidR="00747BA7" w:rsidRPr="00A40345" w:rsidRDefault="00A209F1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b/>
          <w:sz w:val="24"/>
          <w:szCs w:val="24"/>
          <w:lang w:val="it-IT"/>
        </w:rPr>
        <w:t>Finalità del trattamento</w:t>
      </w:r>
      <w:r w:rsidR="00153A25" w:rsidRPr="00A403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base giuridica del trattamento</w:t>
      </w:r>
    </w:p>
    <w:p w14:paraId="26F053F7" w14:textId="77777777" w:rsidR="00747BA7" w:rsidRPr="00A40345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La raccolta ovvero il trattamento dei dati personali ha l’esclusiva finalità di provvedere in modo adeguato agli adempimenti connessi all’espletamento dell’attività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del Titolare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ed in particolare per:</w:t>
      </w:r>
    </w:p>
    <w:p w14:paraId="6CD1E699" w14:textId="77777777" w:rsidR="00115160" w:rsidRPr="00A40345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885A71" w14:textId="77777777" w:rsidR="00115160" w:rsidRPr="00A40345" w:rsidRDefault="00747BA7" w:rsidP="0011516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l’esecuzione di attività </w:t>
      </w:r>
      <w:proofErr w:type="spellStart"/>
      <w:r w:rsidRPr="00A40345">
        <w:rPr>
          <w:rFonts w:ascii="Times New Roman" w:hAnsi="Times New Roman" w:cs="Times New Roman"/>
          <w:sz w:val="24"/>
          <w:szCs w:val="24"/>
          <w:lang w:val="it-IT"/>
        </w:rPr>
        <w:t>pre</w:t>
      </w:r>
      <w:proofErr w:type="spellEnd"/>
      <w:r w:rsidRPr="00A40345">
        <w:rPr>
          <w:rFonts w:ascii="Times New Roman" w:hAnsi="Times New Roman" w:cs="Times New Roman"/>
          <w:sz w:val="24"/>
          <w:szCs w:val="24"/>
          <w:lang w:val="it-IT"/>
        </w:rPr>
        <w:t>-contrattuali e l’acquisizione di informazioni preliminari ai fini della stipula del contratto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 xml:space="preserve"> di viaggio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(pacchetto turistico)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con l’Agenzia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9027964" w14:textId="77777777" w:rsidR="00115160" w:rsidRPr="00816FD1" w:rsidRDefault="00747BA7" w:rsidP="0011516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0345">
        <w:rPr>
          <w:rFonts w:ascii="Times New Roman" w:hAnsi="Times New Roman" w:cs="Times New Roman"/>
          <w:sz w:val="24"/>
          <w:szCs w:val="24"/>
          <w:lang w:val="it-IT"/>
        </w:rPr>
        <w:t>la gestione del rapporto contrattuale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, per quanto di competenza del Titolare,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e di tutte le attività di tipo amministrativo, operativo, gestionale e contabile relative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e correlate a tale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 contratto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di viaggio per quanto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 xml:space="preserve">di competenza del Titolare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a titolo esemplificativo e non esaustivo: 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gestione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delle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 xml:space="preserve">richieste di adesioni al pacchetto turistico organizzato dall’Agenzia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lastRenderedPageBreak/>
        <w:t>e promosso dal Titolare presso i propri associati</w:t>
      </w:r>
      <w:r w:rsidRPr="00A403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>gestione di tutta la relativa modulistica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 per raccolta delle adesioni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 xml:space="preserve">, incameramento e gestione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delle relative </w:t>
      </w:r>
      <w:r w:rsidR="004D2ADE">
        <w:rPr>
          <w:rFonts w:ascii="Times New Roman" w:hAnsi="Times New Roman" w:cs="Times New Roman"/>
          <w:sz w:val="24"/>
          <w:szCs w:val="24"/>
          <w:lang w:val="it-IT"/>
        </w:rPr>
        <w:t xml:space="preserve">caparre, </w:t>
      </w:r>
      <w:r w:rsidR="00816FD1">
        <w:rPr>
          <w:rFonts w:ascii="Times New Roman" w:hAnsi="Times New Roman" w:cs="Times New Roman"/>
          <w:sz w:val="24"/>
          <w:szCs w:val="24"/>
          <w:lang w:val="it-IT"/>
        </w:rPr>
        <w:t xml:space="preserve">comunicazione dei </w:t>
      </w:r>
      <w:r w:rsidR="00816FD1" w:rsidRPr="00816FD1">
        <w:rPr>
          <w:rFonts w:ascii="Times New Roman" w:hAnsi="Times New Roman" w:cs="Times New Roman"/>
          <w:sz w:val="24"/>
          <w:szCs w:val="24"/>
          <w:lang w:val="it-IT"/>
        </w:rPr>
        <w:t>dati personali degli aderenti all’Agenzia ed eventualmente alle strutture alberghiere convenzionate e a vettori selezionati,</w:t>
      </w:r>
      <w:r w:rsidR="004D2ADE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22144" w:rsidRPr="00816FD1">
        <w:rPr>
          <w:rFonts w:ascii="Times New Roman" w:hAnsi="Times New Roman" w:cs="Times New Roman"/>
          <w:sz w:val="24"/>
          <w:szCs w:val="24"/>
          <w:lang w:val="it-IT"/>
        </w:rPr>
        <w:t>ecc.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14:paraId="7EF7D115" w14:textId="77777777" w:rsidR="00115160" w:rsidRPr="00816FD1" w:rsidRDefault="00747BA7" w:rsidP="0011516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>la gestione del contenzioso, inadempimenti contrattuali, diffide, transazioni, controversie giudiziarie</w:t>
      </w:r>
      <w:r w:rsidR="00D22144" w:rsidRPr="00816FD1">
        <w:rPr>
          <w:rFonts w:ascii="Times New Roman" w:hAnsi="Times New Roman" w:cs="Times New Roman"/>
          <w:sz w:val="24"/>
          <w:szCs w:val="24"/>
          <w:lang w:val="it-IT"/>
        </w:rPr>
        <w:t>, ecc.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41D1815" w14:textId="77777777" w:rsidR="00747BA7" w:rsidRDefault="00747BA7" w:rsidP="0011516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l’adempimento degli obblighi previsti da leggi, regolamenti, normative comunitarie e </w:t>
      </w:r>
      <w:r w:rsidR="00D22144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disposizioni impartite da</w:t>
      </w:r>
      <w:r w:rsidR="00D22144" w:rsidRPr="00816FD1">
        <w:rPr>
          <w:rFonts w:ascii="Times New Roman" w:hAnsi="Times New Roman" w:cs="Times New Roman"/>
          <w:sz w:val="24"/>
          <w:szCs w:val="24"/>
          <w:lang w:val="it-IT"/>
        </w:rPr>
        <w:t>lla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22144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pubblica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autorità.</w:t>
      </w:r>
    </w:p>
    <w:p w14:paraId="6B317E12" w14:textId="77777777" w:rsidR="00463801" w:rsidRDefault="00463801" w:rsidP="004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BE6B54" w14:textId="77777777" w:rsidR="00DE4D29" w:rsidRPr="00413A7F" w:rsidRDefault="00DE4D29" w:rsidP="00DE4D2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782859D7" w14:textId="77777777" w:rsidR="00345016" w:rsidRDefault="00153A25" w:rsidP="0034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Il trattamento è svolto in forza dell’adempimento degli obblighi </w:t>
      </w:r>
      <w:proofErr w:type="spellStart"/>
      <w:r w:rsidRPr="00816FD1">
        <w:rPr>
          <w:rFonts w:ascii="Times New Roman" w:hAnsi="Times New Roman" w:cs="Times New Roman"/>
          <w:sz w:val="24"/>
          <w:szCs w:val="24"/>
          <w:lang w:val="it-IT"/>
        </w:rPr>
        <w:t>pre</w:t>
      </w:r>
      <w:proofErr w:type="spellEnd"/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-contrattuali e/o contrattuali e legali connessi </w:t>
      </w:r>
      <w:r w:rsidR="00816FD1" w:rsidRPr="00816FD1">
        <w:rPr>
          <w:rFonts w:ascii="Times New Roman" w:hAnsi="Times New Roman" w:cs="Times New Roman"/>
          <w:sz w:val="24"/>
          <w:szCs w:val="24"/>
          <w:lang w:val="it-IT"/>
        </w:rPr>
        <w:t>ai Rapporti Contrattuali da Voi instaurati con il Titolare e/o con l’Agenzia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, ai sensi dell’art. 6, comma 1, lettera b) del GDPR.</w:t>
      </w:r>
      <w:r w:rsidR="00413A7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F0B95A0" w14:textId="77777777" w:rsidR="00345016" w:rsidRDefault="00345016" w:rsidP="0034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77F32B" w14:textId="77777777" w:rsidR="00115160" w:rsidRPr="00816FD1" w:rsidRDefault="00747BA7" w:rsidP="00345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b/>
          <w:sz w:val="24"/>
          <w:szCs w:val="24"/>
          <w:lang w:val="it-IT"/>
        </w:rPr>
        <w:t>Modalità di trattamento</w:t>
      </w:r>
    </w:p>
    <w:p w14:paraId="26B87C82" w14:textId="77777777" w:rsidR="00747BA7" w:rsidRPr="00816FD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>Il trattamento dei dati personali sarà effettuato in modo lecito e secondo correttezza e comunque in conformità alla normativa sopra richiamata, mediante strumenti idonei a garantirne la sicurezza e la riservatezza e potrà essere effettuato anche attraverso strumenti informatici atti a memorizzare, gestire e trasmettere i dati stessi.</w:t>
      </w:r>
    </w:p>
    <w:p w14:paraId="0E8D506F" w14:textId="77777777" w:rsidR="00747BA7" w:rsidRPr="00816FD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Il trattamento sarà effettuato, in via principale, dall’organizzazione interna </w:t>
      </w:r>
      <w:r w:rsidR="00816FD1" w:rsidRPr="00816FD1">
        <w:rPr>
          <w:rFonts w:ascii="Times New Roman" w:hAnsi="Times New Roman" w:cs="Times New Roman"/>
          <w:sz w:val="24"/>
          <w:szCs w:val="24"/>
          <w:lang w:val="it-IT"/>
        </w:rPr>
        <w:t>al Titolare</w:t>
      </w:r>
      <w:r w:rsidR="00153A25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sotto la direzione e il controllo e per </w:t>
      </w:r>
      <w:r w:rsidR="00816FD1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finalità indicate in precedenza, anche </w:t>
      </w:r>
      <w:r w:rsidR="00816FD1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eventualmente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da terzi, come individuati al punto</w:t>
      </w:r>
      <w:r w:rsidR="00DE2743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 7</w:t>
      </w:r>
      <w:r w:rsidR="007F7714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16FD1">
        <w:rPr>
          <w:rFonts w:ascii="Times New Roman" w:hAnsi="Times New Roman" w:cs="Times New Roman"/>
          <w:sz w:val="24"/>
          <w:szCs w:val="24"/>
          <w:lang w:val="it-IT"/>
        </w:rPr>
        <w:t>che segue.</w:t>
      </w:r>
      <w:r w:rsidR="00753C88" w:rsidRPr="00816F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E53778E" w14:textId="77777777" w:rsidR="00747BA7" w:rsidRPr="00816FD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6FD1">
        <w:rPr>
          <w:rFonts w:ascii="Times New Roman" w:hAnsi="Times New Roman" w:cs="Times New Roman"/>
          <w:sz w:val="24"/>
          <w:szCs w:val="24"/>
          <w:lang w:val="it-IT"/>
        </w:rPr>
        <w:t>La conservazione dei dati personali avverrà in una forma che consenta l’identificazione dell’interessato per un periodo di tempo non superiore a quello necessario agli scopi per i quali essi sono raccolti e trattati.</w:t>
      </w:r>
    </w:p>
    <w:p w14:paraId="431E7C7F" w14:textId="77777777" w:rsidR="00115160" w:rsidRPr="005649A1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039ADBEC" w14:textId="77777777" w:rsidR="00747BA7" w:rsidRPr="00F35EFD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5EF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Durata del trattamento </w:t>
      </w:r>
    </w:p>
    <w:p w14:paraId="66F3A0A8" w14:textId="77777777" w:rsidR="00747BA7" w:rsidRPr="00F35EFD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5EFD">
        <w:rPr>
          <w:rFonts w:ascii="Times New Roman" w:hAnsi="Times New Roman" w:cs="Times New Roman"/>
          <w:sz w:val="24"/>
          <w:szCs w:val="24"/>
          <w:lang w:val="it-IT"/>
        </w:rPr>
        <w:t xml:space="preserve">I dati personali oggetto del trattamento verranno conservati per il tempo strettamente necessario con riguardo </w:t>
      </w:r>
      <w:r w:rsidR="00F35EFD" w:rsidRPr="00F35EFD">
        <w:rPr>
          <w:rFonts w:ascii="Times New Roman" w:hAnsi="Times New Roman" w:cs="Times New Roman"/>
          <w:sz w:val="24"/>
          <w:szCs w:val="24"/>
          <w:lang w:val="it-IT"/>
        </w:rPr>
        <w:t>ai Rapporti Contrattuali</w:t>
      </w:r>
      <w:r w:rsidRPr="00F35EFD">
        <w:rPr>
          <w:rFonts w:ascii="Times New Roman" w:hAnsi="Times New Roman" w:cs="Times New Roman"/>
          <w:sz w:val="24"/>
          <w:szCs w:val="24"/>
          <w:lang w:val="it-IT"/>
        </w:rPr>
        <w:t xml:space="preserve">, nonché, successivamente, per l’espletamento di tutti gli obblighi legali connessi o derivanti </w:t>
      </w:r>
      <w:r w:rsidR="00F35EFD" w:rsidRPr="00F35EFD">
        <w:rPr>
          <w:rFonts w:ascii="Times New Roman" w:hAnsi="Times New Roman" w:cs="Times New Roman"/>
          <w:sz w:val="24"/>
          <w:szCs w:val="24"/>
          <w:lang w:val="it-IT"/>
        </w:rPr>
        <w:t>da tali Rapporti Contrattuali</w:t>
      </w:r>
      <w:r w:rsidRPr="00F35EF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B674884" w14:textId="77777777" w:rsidR="00115160" w:rsidRPr="005649A1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3455B09E" w14:textId="77777777" w:rsidR="00747BA7" w:rsidRPr="00F35EFD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5EFD">
        <w:rPr>
          <w:rFonts w:ascii="Times New Roman" w:hAnsi="Times New Roman" w:cs="Times New Roman"/>
          <w:b/>
          <w:sz w:val="24"/>
          <w:szCs w:val="24"/>
          <w:lang w:val="it-IT"/>
        </w:rPr>
        <w:t>Destinatari dei dati personali</w:t>
      </w:r>
    </w:p>
    <w:p w14:paraId="56656DDF" w14:textId="77777777" w:rsidR="00747BA7" w:rsidRPr="00DE282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Ferme restando le comunicazioni effettuate in adempimento di un </w:t>
      </w:r>
      <w:r w:rsidR="00D701A3" w:rsidRPr="00DE2821">
        <w:rPr>
          <w:rFonts w:ascii="Times New Roman" w:hAnsi="Times New Roman" w:cs="Times New Roman"/>
          <w:sz w:val="24"/>
          <w:szCs w:val="24"/>
          <w:lang w:val="it-IT"/>
        </w:rPr>
        <w:t>obbligo di l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>egge, di regolamento o di normativa comunitaria, la comunicazione, anche mediante la semplice consultazione o messa a disposizione dei dati personali che Vi riguardano può intervenire nei confronti dei seguenti soggetti:</w:t>
      </w:r>
    </w:p>
    <w:p w14:paraId="0C34E100" w14:textId="77777777" w:rsidR="006F760B" w:rsidRPr="00DE2821" w:rsidRDefault="006F760B" w:rsidP="006F760B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enti, organi di vigilanza, autorità o istituzioni pubbliche;</w:t>
      </w:r>
    </w:p>
    <w:p w14:paraId="63A8806F" w14:textId="77777777" w:rsidR="006F760B" w:rsidRPr="00DE2821" w:rsidRDefault="00F35EFD" w:rsidP="006F760B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Agenzie, strutture alberghiere convenzionate, vettori selezionati e altri fornitori di servizi che si rendano necessari al fine di permettere l’erogazione del servizio turistico richiesto 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>dall’interessato sulla base delle Sue specifiche esigenze</w:t>
      </w:r>
      <w:r w:rsidR="00DE2821">
        <w:rPr>
          <w:rFonts w:ascii="Times New Roman" w:hAnsi="Times New Roman" w:cs="Times New Roman"/>
          <w:sz w:val="24"/>
          <w:szCs w:val="24"/>
          <w:lang w:val="it-IT"/>
        </w:rPr>
        <w:t xml:space="preserve"> (anche sanitarie)</w:t>
      </w:r>
      <w:r w:rsidR="006F760B" w:rsidRPr="00DE282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2540E72" w14:textId="77777777" w:rsidR="006F760B" w:rsidRPr="00DE2821" w:rsidRDefault="006F760B" w:rsidP="006F760B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persone fisiche o giuridiche che forniscono specifici servizi, quali – a titolo esemplificativo e non esaustivo – elaborazione dati, servizi logistici e postali, sondaggi del grado di soddisfazione dei Clienti, consulenza legale, amministrativa, tributaria e/o contabile, organizzazione di eventi di comunicazione, ecc.;</w:t>
      </w:r>
    </w:p>
    <w:p w14:paraId="7DBB095F" w14:textId="77777777" w:rsidR="006F760B" w:rsidRPr="00DE2821" w:rsidRDefault="006F760B" w:rsidP="00DE2821">
      <w:pPr>
        <w:pStyle w:val="Paragrafoelenco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intermediari commerciali, banche ed istituti di credito, società di intermediazione finanziaria, persone fisiche o giuridiche preposte al recupero del credito, revisione e/o certificazione di bilanci e dei sistemi di qualità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(se implementati)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, collaboratori 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>del Titolare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>, agenti e segnalatori, assicuratori e broker, ecc.</w:t>
      </w:r>
    </w:p>
    <w:p w14:paraId="0B63792D" w14:textId="77777777" w:rsidR="00DE2821" w:rsidRPr="00DE2821" w:rsidRDefault="00DE2821" w:rsidP="00DE2821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22C69F9" w14:textId="77777777" w:rsidR="006F760B" w:rsidRPr="00DE2821" w:rsidRDefault="006F760B" w:rsidP="006F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I soggetti di cui ai punti 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>che precedono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operano in qualità di autonomi Titolari del Trattamento.</w:t>
      </w:r>
    </w:p>
    <w:p w14:paraId="7CEA38E4" w14:textId="77777777" w:rsidR="00747BA7" w:rsidRPr="005649A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40956EF4" w14:textId="77777777" w:rsidR="00747BA7" w:rsidRPr="00DE282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lastRenderedPageBreak/>
        <w:t>Vi rassicuriamo che, in ogni caso, ai soggetti citati si trasferiscono esclusivamente, se non dati personali aggregati ed in forma anonima, i dati personali necessari e pertinenti rispetto alle finalità del trattamento cui sono preposti.</w:t>
      </w:r>
    </w:p>
    <w:p w14:paraId="3FCE553E" w14:textId="77777777" w:rsidR="00747BA7" w:rsidRPr="00DE282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L'elenco di tali soggetti terzi sarà costantemente aggiornato e a Voi accessibile previa richiesta 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>al Titolare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>. In virtù dell'esistenza di collegamenti con gli stessi con mezzi telematici, informatici o di corrispondenza, i dati personali potranno essere resi disponibili all'estero, eventualmente anche al di fuor</w:t>
      </w:r>
      <w:r w:rsidR="00781767" w:rsidRPr="00DE2821">
        <w:rPr>
          <w:rFonts w:ascii="Times New Roman" w:hAnsi="Times New Roman" w:cs="Times New Roman"/>
          <w:sz w:val="24"/>
          <w:szCs w:val="24"/>
          <w:lang w:val="it-IT"/>
        </w:rPr>
        <w:t>i dei Paesi appartenenti alla U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>E in considerazione dell’esistenza della relativa autorizzazione, ovvero in base a clausole contrattuali standard.</w:t>
      </w:r>
    </w:p>
    <w:p w14:paraId="69A8F3C1" w14:textId="77777777" w:rsidR="00DE2821" w:rsidRPr="00DE2821" w:rsidRDefault="00DE2821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9C10DA" w14:textId="77777777" w:rsidR="00926E8E" w:rsidRPr="00DE2821" w:rsidRDefault="00747BA7" w:rsidP="00DE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I dati personali no</w:t>
      </w:r>
      <w:r w:rsidR="00781767" w:rsidRPr="00DE2821">
        <w:rPr>
          <w:rFonts w:ascii="Times New Roman" w:hAnsi="Times New Roman" w:cs="Times New Roman"/>
          <w:sz w:val="24"/>
          <w:szCs w:val="24"/>
          <w:lang w:val="it-IT"/>
        </w:rPr>
        <w:t>n saranno in ogni caso diffusi.</w:t>
      </w:r>
    </w:p>
    <w:p w14:paraId="2B3F3797" w14:textId="77777777" w:rsidR="00926E8E" w:rsidRPr="00DE2821" w:rsidRDefault="00926E8E" w:rsidP="00926E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3445EC4" w14:textId="77777777" w:rsidR="00747BA7" w:rsidRPr="00DE2821" w:rsidRDefault="00747BA7" w:rsidP="00926E8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b/>
          <w:sz w:val="24"/>
          <w:szCs w:val="24"/>
          <w:lang w:val="it-IT"/>
        </w:rPr>
        <w:t>Diritti dell’interessato</w:t>
      </w:r>
    </w:p>
    <w:p w14:paraId="60F466E8" w14:textId="77777777" w:rsidR="00F20BA5" w:rsidRPr="00DE2821" w:rsidRDefault="00747BA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Resta fermo il Vostro diritto di esercitare i diritti di accesso </w:t>
      </w:r>
      <w:r w:rsidR="00B55753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ai riferimenti indicati nella premessa 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ai dati personali previsti dall’art. 15 del </w:t>
      </w:r>
      <w:r w:rsidR="00781767" w:rsidRPr="00DE2821">
        <w:rPr>
          <w:rFonts w:ascii="Times New Roman" w:hAnsi="Times New Roman" w:cs="Times New Roman"/>
          <w:sz w:val="24"/>
          <w:szCs w:val="24"/>
          <w:lang w:val="it-IT"/>
        </w:rPr>
        <w:t>GDPR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e i diritti previsti dagli artt. 16, 17, 18, 21 del </w:t>
      </w:r>
      <w:r w:rsidR="00781767" w:rsidRPr="00DE2821">
        <w:rPr>
          <w:rFonts w:ascii="Times New Roman" w:hAnsi="Times New Roman" w:cs="Times New Roman"/>
          <w:sz w:val="24"/>
          <w:szCs w:val="24"/>
          <w:lang w:val="it-IT"/>
        </w:rPr>
        <w:t>GDPR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riguardo alla rettifica, alla cancellazione, alla limitazione al trattamento e al diritto di opposizione, nelle modalità stabilite dall’art. 12 del </w:t>
      </w:r>
      <w:r w:rsidR="00781767" w:rsidRPr="00DE2821">
        <w:rPr>
          <w:rFonts w:ascii="Times New Roman" w:hAnsi="Times New Roman" w:cs="Times New Roman"/>
          <w:sz w:val="24"/>
          <w:szCs w:val="24"/>
          <w:lang w:val="it-IT"/>
        </w:rPr>
        <w:t>GDPR.</w:t>
      </w:r>
    </w:p>
    <w:p w14:paraId="1B1CCD17" w14:textId="77777777" w:rsidR="00115160" w:rsidRPr="005649A1" w:rsidRDefault="00115160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3AF4BA08" w14:textId="77777777" w:rsidR="00747BA7" w:rsidRPr="00DE2821" w:rsidRDefault="00747BA7" w:rsidP="001151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Diritto di proporre reclamo </w:t>
      </w:r>
      <w:r w:rsidRPr="00DE2821">
        <w:rPr>
          <w:rFonts w:ascii="Times New Roman" w:hAnsi="Times New Roman" w:cs="Times New Roman"/>
          <w:b/>
          <w:i/>
          <w:sz w:val="24"/>
          <w:szCs w:val="24"/>
          <w:lang w:val="it-IT"/>
        </w:rPr>
        <w:t>ex</w:t>
      </w:r>
      <w:r w:rsidRPr="00DE282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art. 77 </w:t>
      </w:r>
      <w:r w:rsidR="00781767" w:rsidRPr="00DE2821">
        <w:rPr>
          <w:rFonts w:ascii="Times New Roman" w:hAnsi="Times New Roman" w:cs="Times New Roman"/>
          <w:b/>
          <w:sz w:val="24"/>
          <w:szCs w:val="24"/>
          <w:lang w:val="it-IT"/>
        </w:rPr>
        <w:t>del GDPR</w:t>
      </w:r>
    </w:p>
    <w:p w14:paraId="5991941B" w14:textId="77777777" w:rsidR="00744518" w:rsidRPr="00DE2821" w:rsidRDefault="00781767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Qualora </w:t>
      </w:r>
      <w:r w:rsidR="00DE2821">
        <w:rPr>
          <w:rFonts w:ascii="Times New Roman" w:hAnsi="Times New Roman" w:cs="Times New Roman"/>
          <w:sz w:val="24"/>
          <w:szCs w:val="24"/>
          <w:lang w:val="it-IT"/>
        </w:rPr>
        <w:t>il Titolare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non Vi fornisca riscontro nei tempi previsti dalla normativa o la risposta all’esercizio dei Vostri diritti non risulti idonea, potrete proporre reclamo al Garante per la protezione dei dati personali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, alle seguenti 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>coordinate:</w:t>
      </w:r>
      <w:r w:rsidR="00115160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>sito web</w:t>
      </w:r>
      <w:r w:rsidR="00115160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1" w:history="1">
        <w:r w:rsidR="00E815D6" w:rsidRPr="00DE2821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www.gpdp.it</w:t>
        </w:r>
      </w:hyperlink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2" w:history="1">
        <w:r w:rsidR="00E815D6" w:rsidRPr="00DE2821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www.garanteprivacy.it</w:t>
        </w:r>
      </w:hyperlink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>, email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3" w:history="1">
        <w:r w:rsidR="00E815D6" w:rsidRPr="00DE2821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garante@gpdp.it</w:t>
        </w:r>
      </w:hyperlink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>, fax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(+39) 06.69677.3785</w:t>
      </w:r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>, centralino telefonico</w:t>
      </w:r>
      <w:r w:rsidR="00747BA7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(+39) 06.69677.1</w:t>
      </w:r>
      <w:r w:rsidR="00E815D6" w:rsidRPr="00DE282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0EBA96C" w14:textId="77777777" w:rsidR="00F20BA5" w:rsidRPr="005649A1" w:rsidRDefault="00F20BA5" w:rsidP="0011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2BCF775E" w14:textId="77777777" w:rsidR="00F20BA5" w:rsidRPr="00DE2821" w:rsidRDefault="00F20BA5" w:rsidP="00F20B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b/>
          <w:sz w:val="24"/>
          <w:szCs w:val="24"/>
          <w:lang w:val="it-IT"/>
        </w:rPr>
        <w:t>Informazioni ulteriori</w:t>
      </w:r>
    </w:p>
    <w:p w14:paraId="51231089" w14:textId="77777777" w:rsidR="00F20BA5" w:rsidRPr="00DE2821" w:rsidRDefault="00F20BA5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Ulteriori informazioni in ordine al trattamento ed alla comunicazione di dati personali potranno essere richieste </w:t>
      </w:r>
      <w:r w:rsidR="00DE2821" w:rsidRPr="00DE2821">
        <w:rPr>
          <w:rFonts w:ascii="Times New Roman" w:hAnsi="Times New Roman" w:cs="Times New Roman"/>
          <w:sz w:val="24"/>
          <w:szCs w:val="24"/>
          <w:lang w:val="it-IT"/>
        </w:rPr>
        <w:t>al Titolare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93E4B3C" w14:textId="77777777" w:rsidR="00EF766A" w:rsidRPr="00DE2821" w:rsidRDefault="00EF766A" w:rsidP="00EF7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DE2821">
        <w:rPr>
          <w:rFonts w:ascii="Times New Roman" w:eastAsia="Times New Roman" w:hAnsi="Times New Roman"/>
          <w:sz w:val="24"/>
          <w:szCs w:val="24"/>
          <w:lang w:val="it-IT" w:eastAsia="it-IT"/>
        </w:rPr>
        <w:t>Ove nominato un Responsabile della Protezione dei Dati (ai sens</w:t>
      </w:r>
      <w:r w:rsidR="00926E8E" w:rsidRPr="00DE2821">
        <w:rPr>
          <w:rFonts w:ascii="Times New Roman" w:eastAsia="Times New Roman" w:hAnsi="Times New Roman"/>
          <w:sz w:val="24"/>
          <w:szCs w:val="24"/>
          <w:lang w:val="it-IT" w:eastAsia="it-IT"/>
        </w:rPr>
        <w:t>i dell’art. 37 del Regolamento P</w:t>
      </w:r>
      <w:r w:rsidRPr="00DE2821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rivacy), i recapiti dello stesso saranno </w:t>
      </w:r>
      <w:commentRangeStart w:id="3"/>
      <w:r w:rsidR="00DE2821">
        <w:rPr>
          <w:rFonts w:ascii="Times New Roman" w:eastAsia="Times New Roman" w:hAnsi="Times New Roman"/>
          <w:sz w:val="24"/>
          <w:szCs w:val="24"/>
          <w:lang w:val="it-IT" w:eastAsia="it-IT"/>
        </w:rPr>
        <w:t>resi noti</w:t>
      </w:r>
      <w:commentRangeEnd w:id="3"/>
      <w:r w:rsidR="00DE2821">
        <w:rPr>
          <w:rStyle w:val="Rimandocommento"/>
        </w:rPr>
        <w:commentReference w:id="3"/>
      </w:r>
      <w:r w:rsidR="00345016">
        <w:rPr>
          <w:rFonts w:ascii="Times New Roman" w:eastAsia="Times New Roman" w:hAnsi="Times New Roman"/>
          <w:sz w:val="24"/>
          <w:szCs w:val="24"/>
          <w:lang w:val="it-IT" w:eastAsia="it-IT"/>
        </w:rPr>
        <w:t>.</w:t>
      </w:r>
    </w:p>
    <w:p w14:paraId="75D9131C" w14:textId="77777777" w:rsidR="00F20BA5" w:rsidRPr="00DE2821" w:rsidRDefault="00F20BA5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L’elenco aggiornato dei Responsabili del Trattamento, ove nominati, è disponibile presso </w:t>
      </w:r>
      <w:r w:rsidR="00DE2821">
        <w:rPr>
          <w:rFonts w:ascii="Times New Roman" w:hAnsi="Times New Roman" w:cs="Times New Roman"/>
          <w:sz w:val="24"/>
          <w:szCs w:val="24"/>
          <w:lang w:val="it-IT"/>
        </w:rPr>
        <w:t>il Titolare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3BF22F8" w14:textId="77777777" w:rsidR="00F20BA5" w:rsidRPr="00DE2821" w:rsidRDefault="00F20BA5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AD3911" w14:textId="77777777" w:rsidR="00DE2821" w:rsidRDefault="00F20BA5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="00DE2821">
        <w:rPr>
          <w:rFonts w:ascii="Times New Roman" w:hAnsi="Times New Roman" w:cs="Times New Roman"/>
          <w:sz w:val="24"/>
          <w:szCs w:val="24"/>
          <w:lang w:val="it-IT"/>
        </w:rPr>
        <w:t>, luogo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E2821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[…]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="00734F4C"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</w:t>
      </w:r>
      <w:r w:rsidRPr="00DE28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E732B1F" w14:textId="77777777" w:rsidR="00DE2821" w:rsidRDefault="00DE2821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4A3E78" w14:textId="77777777" w:rsidR="00F20BA5" w:rsidRPr="00A40345" w:rsidRDefault="00F20BA5" w:rsidP="00F2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E2821">
        <w:rPr>
          <w:rFonts w:ascii="Times New Roman" w:hAnsi="Times New Roman" w:cs="Times New Roman"/>
          <w:sz w:val="24"/>
          <w:szCs w:val="24"/>
          <w:lang w:val="it-IT"/>
        </w:rPr>
        <w:t>Timbro e firma del Titolare del Trattamento</w:t>
      </w:r>
    </w:p>
    <w:p w14:paraId="624B6552" w14:textId="77777777" w:rsidR="00413A7F" w:rsidRDefault="00413A7F" w:rsidP="00413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AF1EE" w14:textId="77777777" w:rsidR="00413A7F" w:rsidRDefault="00413A7F" w:rsidP="00413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49FE398" w14:textId="77777777" w:rsidR="00413A7F" w:rsidRDefault="00413A7F" w:rsidP="00413A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3A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ura Cerri" w:date="2018-12-17T16:57:00Z" w:initials="LC">
    <w:p w14:paraId="485DADAA" w14:textId="77777777" w:rsidR="0071077D" w:rsidRDefault="0071077D">
      <w:pPr>
        <w:pStyle w:val="Testocommento"/>
      </w:pPr>
      <w:r>
        <w:rPr>
          <w:rStyle w:val="Rimandocommento"/>
        </w:rPr>
        <w:annotationRef/>
      </w:r>
      <w:r>
        <w:t>Modulo da utilizzare da parte di quelle realtà che offrono pacchetti viaggio di agenzie tursitiche ad es. Coordinamento provinciale di Varese</w:t>
      </w:r>
    </w:p>
  </w:comment>
  <w:comment w:id="2" w:author="Laura Cerri" w:date="2018-12-18T11:30:00Z" w:initials="LC">
    <w:p w14:paraId="4CDC3729" w14:textId="77777777" w:rsidR="005E7F8B" w:rsidRDefault="005E7F8B">
      <w:pPr>
        <w:pStyle w:val="Testocommento"/>
      </w:pPr>
      <w:r>
        <w:rPr>
          <w:rStyle w:val="Rimandocommento"/>
        </w:rPr>
        <w:annotationRef/>
      </w:r>
      <w:r>
        <w:t xml:space="preserve">Solo per </w:t>
      </w:r>
      <w:r>
        <w:t>quelle realtà che trattano dati sensibili – ad es. particolari patologie dell’interssato (es. Coordinamento provinciale di Varese)</w:t>
      </w:r>
    </w:p>
  </w:comment>
  <w:comment w:id="3" w:author="Laura Cerri" w:date="2018-12-18T11:21:00Z" w:initials="LC">
    <w:p w14:paraId="373D0905" w14:textId="77777777" w:rsidR="00DE2821" w:rsidRDefault="00DE2821">
      <w:pPr>
        <w:pStyle w:val="Testocommento"/>
      </w:pPr>
      <w:r>
        <w:rPr>
          <w:rStyle w:val="Rimandocommento"/>
        </w:rPr>
        <w:annotationRef/>
      </w:r>
      <w:r>
        <w:t xml:space="preserve">Se </w:t>
      </w:r>
      <w:r>
        <w:t>avete il sito web cancellare “</w:t>
      </w:r>
      <w:r w:rsidRPr="00DE2821">
        <w:rPr>
          <w:i/>
        </w:rPr>
        <w:t>resi noti mediante idonea pubblicazione</w:t>
      </w:r>
      <w:r>
        <w:t>“  e completare con l’indirizzo del sito web; in caso contrario cancellare “</w:t>
      </w:r>
      <w:r w:rsidRPr="00DE2821">
        <w:rPr>
          <w:i/>
        </w:rPr>
        <w:t>pubblicati sul sito web</w:t>
      </w:r>
      <w:r>
        <w:t>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5DADAA" w15:done="0"/>
  <w15:commentEx w15:paraId="4CDC3729" w15:done="0"/>
  <w15:commentEx w15:paraId="373D09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DADAA" w16cid:durableId="2071C7E3"/>
  <w16cid:commentId w16cid:paraId="4CDC3729" w16cid:durableId="2071C7E4"/>
  <w16cid:commentId w16cid:paraId="373D0905" w16cid:durableId="2071C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4B1D" w14:textId="77777777" w:rsidR="00B45C37" w:rsidRDefault="00B45C37">
      <w:pPr>
        <w:spacing w:after="0" w:line="240" w:lineRule="auto"/>
      </w:pPr>
      <w:r>
        <w:separator/>
      </w:r>
    </w:p>
  </w:endnote>
  <w:endnote w:type="continuationSeparator" w:id="0">
    <w:p w14:paraId="1E80724A" w14:textId="77777777" w:rsidR="00B45C37" w:rsidRDefault="00B4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CF49" w14:textId="77777777" w:rsidR="00BB7412" w:rsidRDefault="00BB74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5A8A" w14:textId="0E950171" w:rsidR="00B00025" w:rsidRDefault="00747BA7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A7B7E" w:rsidRPr="008A7B7E">
      <w:rPr>
        <w:caps/>
        <w:noProof/>
        <w:color w:val="4472C4" w:themeColor="accent1"/>
        <w:lang w:val="it-IT"/>
      </w:rPr>
      <w:t>3</w:t>
    </w:r>
    <w:r>
      <w:rPr>
        <w:caps/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0B90" w14:textId="77777777" w:rsidR="00BB7412" w:rsidRDefault="00BB7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CF2E" w14:textId="77777777" w:rsidR="00B45C37" w:rsidRDefault="00B45C37">
      <w:pPr>
        <w:spacing w:after="0" w:line="240" w:lineRule="auto"/>
      </w:pPr>
      <w:r>
        <w:separator/>
      </w:r>
    </w:p>
  </w:footnote>
  <w:footnote w:type="continuationSeparator" w:id="0">
    <w:p w14:paraId="3F427475" w14:textId="77777777" w:rsidR="00B45C37" w:rsidRDefault="00B4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6A67" w14:textId="77777777" w:rsidR="00BB7412" w:rsidRDefault="00BB7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D41D6" w14:textId="77777777" w:rsidR="00BB7412" w:rsidRDefault="008A7B7E">
    <w:pPr>
      <w:pStyle w:val="Intestazione"/>
    </w:pPr>
    <w:fldSimple w:instr=" FILENAME   \* MERGEFORMAT ">
      <w:r w:rsidR="00BB7412">
        <w:rPr>
          <w:noProof/>
        </w:rPr>
        <w:t>6. Ancescao - Informativa privacy clienti per turismo tramite agenzia viaggi.docx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2909" w14:textId="77777777" w:rsidR="00BB7412" w:rsidRDefault="00BB74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F93"/>
    <w:multiLevelType w:val="hybridMultilevel"/>
    <w:tmpl w:val="EFFA0D08"/>
    <w:lvl w:ilvl="0" w:tplc="D7C2DCCE">
      <w:start w:val="1"/>
      <w:numFmt w:val="lowerLetter"/>
      <w:lvlText w:val="%1)"/>
      <w:lvlJc w:val="left"/>
      <w:pPr>
        <w:ind w:left="644" w:hanging="360"/>
      </w:pPr>
      <w:rPr>
        <w:rFonts w:ascii="Calibri" w:eastAsia="MS Mincho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71879"/>
    <w:multiLevelType w:val="hybridMultilevel"/>
    <w:tmpl w:val="E1BEE60A"/>
    <w:lvl w:ilvl="0" w:tplc="89BA4E48">
      <w:start w:val="1"/>
      <w:numFmt w:val="lowerLetter"/>
      <w:lvlText w:val="%1)"/>
      <w:lvlJc w:val="left"/>
      <w:pPr>
        <w:ind w:left="644" w:hanging="360"/>
      </w:pPr>
      <w:rPr>
        <w:rFonts w:ascii="Calibri" w:eastAsia="MS Mincho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F2459E"/>
    <w:multiLevelType w:val="hybridMultilevel"/>
    <w:tmpl w:val="D5302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D4D"/>
    <w:multiLevelType w:val="hybridMultilevel"/>
    <w:tmpl w:val="AD203020"/>
    <w:lvl w:ilvl="0" w:tplc="BA7CA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A7"/>
    <w:rsid w:val="00025994"/>
    <w:rsid w:val="000E50CC"/>
    <w:rsid w:val="00110E9E"/>
    <w:rsid w:val="00115160"/>
    <w:rsid w:val="00123BC8"/>
    <w:rsid w:val="00153A25"/>
    <w:rsid w:val="001B24AC"/>
    <w:rsid w:val="00283744"/>
    <w:rsid w:val="002869AC"/>
    <w:rsid w:val="002A4E78"/>
    <w:rsid w:val="002D4A66"/>
    <w:rsid w:val="003133B5"/>
    <w:rsid w:val="00324FD1"/>
    <w:rsid w:val="0033102F"/>
    <w:rsid w:val="003430DE"/>
    <w:rsid w:val="00345016"/>
    <w:rsid w:val="003C7989"/>
    <w:rsid w:val="003E7831"/>
    <w:rsid w:val="003F6108"/>
    <w:rsid w:val="00413A7F"/>
    <w:rsid w:val="004443E9"/>
    <w:rsid w:val="00463801"/>
    <w:rsid w:val="004A03A4"/>
    <w:rsid w:val="004D2ADE"/>
    <w:rsid w:val="004F0E5F"/>
    <w:rsid w:val="00546B8E"/>
    <w:rsid w:val="005649A1"/>
    <w:rsid w:val="005D34D1"/>
    <w:rsid w:val="005E7F8B"/>
    <w:rsid w:val="006F760B"/>
    <w:rsid w:val="00707978"/>
    <w:rsid w:val="0071077D"/>
    <w:rsid w:val="00734F4C"/>
    <w:rsid w:val="00744518"/>
    <w:rsid w:val="00747BA7"/>
    <w:rsid w:val="00753C88"/>
    <w:rsid w:val="00781767"/>
    <w:rsid w:val="007B6904"/>
    <w:rsid w:val="007F7714"/>
    <w:rsid w:val="0080375F"/>
    <w:rsid w:val="00816FD1"/>
    <w:rsid w:val="008A7B7E"/>
    <w:rsid w:val="008B46D1"/>
    <w:rsid w:val="008C5DAB"/>
    <w:rsid w:val="009026D8"/>
    <w:rsid w:val="0092055D"/>
    <w:rsid w:val="00926E8E"/>
    <w:rsid w:val="00935EF6"/>
    <w:rsid w:val="009649DC"/>
    <w:rsid w:val="009E0615"/>
    <w:rsid w:val="00A0253F"/>
    <w:rsid w:val="00A07DD8"/>
    <w:rsid w:val="00A209F1"/>
    <w:rsid w:val="00A40345"/>
    <w:rsid w:val="00A47FA7"/>
    <w:rsid w:val="00A566F9"/>
    <w:rsid w:val="00A84C51"/>
    <w:rsid w:val="00B13AC7"/>
    <w:rsid w:val="00B45C37"/>
    <w:rsid w:val="00B55753"/>
    <w:rsid w:val="00B9739C"/>
    <w:rsid w:val="00BB7412"/>
    <w:rsid w:val="00BD37DE"/>
    <w:rsid w:val="00BE677E"/>
    <w:rsid w:val="00C85473"/>
    <w:rsid w:val="00CF74E1"/>
    <w:rsid w:val="00D05774"/>
    <w:rsid w:val="00D22144"/>
    <w:rsid w:val="00D3245C"/>
    <w:rsid w:val="00D5331A"/>
    <w:rsid w:val="00D701A3"/>
    <w:rsid w:val="00D9311E"/>
    <w:rsid w:val="00DA088E"/>
    <w:rsid w:val="00DD715F"/>
    <w:rsid w:val="00DE2743"/>
    <w:rsid w:val="00DE2821"/>
    <w:rsid w:val="00DE4D29"/>
    <w:rsid w:val="00DE5866"/>
    <w:rsid w:val="00DE7B1F"/>
    <w:rsid w:val="00DF2F09"/>
    <w:rsid w:val="00E0413F"/>
    <w:rsid w:val="00E815D6"/>
    <w:rsid w:val="00EB1ECC"/>
    <w:rsid w:val="00EE56C5"/>
    <w:rsid w:val="00EF766A"/>
    <w:rsid w:val="00F20BA5"/>
    <w:rsid w:val="00F35EFD"/>
    <w:rsid w:val="00F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1317"/>
  <w15:docId w15:val="{D9334F32-7E29-4B48-B0DF-5B1AB23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BA7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7BA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47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BA7"/>
    <w:rPr>
      <w:lang w:val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747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7B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7BA7"/>
    <w:rPr>
      <w:sz w:val="20"/>
      <w:szCs w:val="20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BA7"/>
    <w:rPr>
      <w:rFonts w:ascii="Segoe UI" w:hAnsi="Segoe UI" w:cs="Segoe UI"/>
      <w:sz w:val="18"/>
      <w:szCs w:val="18"/>
      <w:lang w:val="de-DE"/>
    </w:rPr>
  </w:style>
  <w:style w:type="paragraph" w:styleId="Paragrafoelenco">
    <w:name w:val="List Paragraph"/>
    <w:basedOn w:val="Normale"/>
    <w:uiPriority w:val="34"/>
    <w:qFormat/>
    <w:rsid w:val="0011516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5160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A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A25"/>
    <w:rPr>
      <w:b/>
      <w:bCs/>
      <w:sz w:val="20"/>
      <w:szCs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E81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5D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garante@gpdp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dp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48E8-1F17-4325-85DB-2482DE1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ACS Data Systems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Cerri</dc:creator>
  <cp:lastModifiedBy>claud</cp:lastModifiedBy>
  <cp:revision>16</cp:revision>
  <dcterms:created xsi:type="dcterms:W3CDTF">2018-12-17T15:41:00Z</dcterms:created>
  <dcterms:modified xsi:type="dcterms:W3CDTF">2019-04-29T16:59:00Z</dcterms:modified>
</cp:coreProperties>
</file>